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FC6C5" w14:textId="29BD89D1" w:rsidR="00DA5F6F" w:rsidRPr="00E66F41" w:rsidRDefault="008C079A" w:rsidP="00B47892">
      <w:pPr>
        <w:jc w:val="center"/>
        <w:rPr>
          <w:rFonts w:ascii="Cambria" w:hAnsi="Cambria"/>
          <w:b/>
          <w:sz w:val="28"/>
          <w:szCs w:val="28"/>
          <w:u w:val="single"/>
          <w:lang w:val="en-US"/>
        </w:rPr>
      </w:pPr>
      <w:r w:rsidRPr="00E66F41">
        <w:rPr>
          <w:rFonts w:ascii="Cambria" w:hAnsi="Cambria"/>
          <w:b/>
          <w:sz w:val="28"/>
          <w:szCs w:val="28"/>
          <w:u w:val="single"/>
          <w:lang w:val="en-US"/>
        </w:rPr>
        <w:t xml:space="preserve">Notice regarding DRA </w:t>
      </w:r>
      <w:r w:rsidR="0036766A" w:rsidRPr="00E66F41">
        <w:rPr>
          <w:rFonts w:ascii="Cambria" w:hAnsi="Cambria"/>
          <w:b/>
          <w:sz w:val="28"/>
          <w:szCs w:val="28"/>
          <w:u w:val="single"/>
          <w:lang w:val="en-US"/>
        </w:rPr>
        <w:t xml:space="preserve">Training </w:t>
      </w:r>
      <w:r w:rsidR="0036766A">
        <w:rPr>
          <w:rFonts w:ascii="Cambria" w:hAnsi="Cambria"/>
          <w:b/>
          <w:sz w:val="28"/>
          <w:szCs w:val="28"/>
          <w:u w:val="single"/>
          <w:lang w:val="en-US"/>
        </w:rPr>
        <w:t>Institutes/Agencies</w:t>
      </w:r>
    </w:p>
    <w:p w14:paraId="4BB925FF" w14:textId="77777777" w:rsidR="00B47892" w:rsidRPr="00E66F41" w:rsidRDefault="00B47892" w:rsidP="00B47892">
      <w:pPr>
        <w:jc w:val="center"/>
        <w:rPr>
          <w:rFonts w:ascii="Cambria" w:hAnsi="Cambria"/>
          <w:b/>
          <w:sz w:val="28"/>
          <w:szCs w:val="28"/>
          <w:u w:val="single"/>
          <w:lang w:val="en-US"/>
        </w:rPr>
      </w:pPr>
    </w:p>
    <w:p w14:paraId="18F37B7A" w14:textId="4DB069B4" w:rsidR="00E66F41" w:rsidRDefault="00AE54F2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The </w:t>
      </w:r>
      <w:r w:rsidR="00E66F41">
        <w:rPr>
          <w:rFonts w:ascii="Cambria" w:hAnsi="Cambria" w:cstheme="minorHAnsi"/>
          <w:sz w:val="28"/>
          <w:szCs w:val="28"/>
        </w:rPr>
        <w:t xml:space="preserve">Indian Institute of Banking and Finance </w:t>
      </w:r>
      <w:r w:rsidR="00E66F41" w:rsidRPr="00E66F41">
        <w:rPr>
          <w:rFonts w:ascii="Cambria" w:hAnsi="Cambria" w:cstheme="minorHAnsi"/>
          <w:sz w:val="28"/>
          <w:szCs w:val="28"/>
        </w:rPr>
        <w:t>has a</w:t>
      </w:r>
      <w:r w:rsidR="008C079A" w:rsidRPr="00E66F41">
        <w:rPr>
          <w:rFonts w:ascii="Cambria" w:hAnsi="Cambria" w:cstheme="minorHAnsi"/>
          <w:sz w:val="28"/>
          <w:szCs w:val="28"/>
        </w:rPr>
        <w:t>ccredited Train</w:t>
      </w:r>
      <w:r w:rsidR="00E66F41" w:rsidRPr="00E66F41">
        <w:rPr>
          <w:rFonts w:ascii="Cambria" w:hAnsi="Cambria" w:cstheme="minorHAnsi"/>
          <w:sz w:val="28"/>
          <w:szCs w:val="28"/>
        </w:rPr>
        <w:t>ing Institutes</w:t>
      </w:r>
      <w:r w:rsidR="0036766A">
        <w:rPr>
          <w:rFonts w:ascii="Cambria" w:hAnsi="Cambria" w:cstheme="minorHAnsi"/>
          <w:sz w:val="28"/>
          <w:szCs w:val="28"/>
        </w:rPr>
        <w:t>/A</w:t>
      </w:r>
      <w:r>
        <w:rPr>
          <w:rFonts w:ascii="Cambria" w:hAnsi="Cambria" w:cstheme="minorHAnsi"/>
          <w:sz w:val="28"/>
          <w:szCs w:val="28"/>
        </w:rPr>
        <w:t>gencies</w:t>
      </w:r>
      <w:r w:rsidR="00E66F41" w:rsidRPr="00E66F41">
        <w:rPr>
          <w:rFonts w:ascii="Cambria" w:hAnsi="Cambria" w:cstheme="minorHAnsi"/>
          <w:sz w:val="28"/>
          <w:szCs w:val="28"/>
        </w:rPr>
        <w:t xml:space="preserve"> for providing training</w:t>
      </w:r>
      <w:r w:rsidR="008C079A" w:rsidRPr="00E66F41">
        <w:rPr>
          <w:rFonts w:ascii="Cambria" w:hAnsi="Cambria" w:cstheme="minorHAnsi"/>
          <w:sz w:val="28"/>
          <w:szCs w:val="28"/>
        </w:rPr>
        <w:t xml:space="preserve"> to DRAs </w:t>
      </w:r>
      <w:bookmarkStart w:id="0" w:name="_GoBack"/>
      <w:bookmarkEnd w:id="0"/>
      <w:r w:rsidR="00AA2573" w:rsidRPr="00E66F41">
        <w:rPr>
          <w:rFonts w:ascii="Cambria" w:hAnsi="Cambria" w:cstheme="minorHAnsi"/>
          <w:sz w:val="28"/>
          <w:szCs w:val="28"/>
        </w:rPr>
        <w:t>under” Certificate</w:t>
      </w:r>
      <w:r w:rsidR="00E66F41" w:rsidRPr="00E66F41">
        <w:rPr>
          <w:rFonts w:ascii="Cambria" w:hAnsi="Cambria" w:cstheme="minorHAnsi"/>
          <w:sz w:val="28"/>
          <w:szCs w:val="28"/>
        </w:rPr>
        <w:t xml:space="preserve"> </w:t>
      </w:r>
      <w:r w:rsidR="00643605">
        <w:rPr>
          <w:rFonts w:ascii="Cambria" w:hAnsi="Cambria" w:cstheme="minorHAnsi"/>
          <w:sz w:val="28"/>
          <w:szCs w:val="28"/>
        </w:rPr>
        <w:t>C</w:t>
      </w:r>
      <w:r w:rsidR="00E66F41" w:rsidRPr="00E66F41">
        <w:rPr>
          <w:rFonts w:ascii="Cambria" w:hAnsi="Cambria" w:cstheme="minorHAnsi"/>
          <w:sz w:val="28"/>
          <w:szCs w:val="28"/>
        </w:rPr>
        <w:t>ourse for Direct Recovery Agents</w:t>
      </w:r>
      <w:r w:rsidR="00643605">
        <w:rPr>
          <w:rFonts w:ascii="Cambria" w:hAnsi="Cambria" w:cstheme="minorHAnsi"/>
          <w:sz w:val="28"/>
          <w:szCs w:val="28"/>
        </w:rPr>
        <w:t>”</w:t>
      </w:r>
      <w:r w:rsidR="00E66F41">
        <w:rPr>
          <w:rFonts w:ascii="Cambria" w:hAnsi="Cambria" w:cstheme="minorHAnsi"/>
          <w:sz w:val="28"/>
          <w:szCs w:val="28"/>
        </w:rPr>
        <w:t>,</w:t>
      </w:r>
      <w:r w:rsidR="00E66F41" w:rsidRPr="00E66F41">
        <w:rPr>
          <w:rFonts w:ascii="Cambria" w:hAnsi="Cambria" w:cstheme="minorHAnsi"/>
          <w:sz w:val="28"/>
          <w:szCs w:val="28"/>
        </w:rPr>
        <w:t xml:space="preserve"> designed by IIBF</w:t>
      </w:r>
      <w:r w:rsidR="00643605">
        <w:rPr>
          <w:rFonts w:ascii="Cambria" w:hAnsi="Cambria" w:cstheme="minorHAnsi"/>
          <w:sz w:val="28"/>
          <w:szCs w:val="28"/>
        </w:rPr>
        <w:t>,</w:t>
      </w:r>
      <w:r w:rsidR="00E66F41" w:rsidRPr="00E66F41">
        <w:rPr>
          <w:rFonts w:ascii="Cambria" w:hAnsi="Cambria" w:cstheme="minorHAnsi"/>
          <w:sz w:val="28"/>
          <w:szCs w:val="28"/>
        </w:rPr>
        <w:t xml:space="preserve"> in consultation with Indian Banks’ Association</w:t>
      </w:r>
      <w:r w:rsidR="008C079A" w:rsidRPr="00E66F41">
        <w:rPr>
          <w:rFonts w:ascii="Cambria" w:hAnsi="Cambria" w:cstheme="minorHAnsi"/>
          <w:sz w:val="28"/>
          <w:szCs w:val="28"/>
        </w:rPr>
        <w:t xml:space="preserve">. </w:t>
      </w:r>
      <w:r w:rsidR="00643605">
        <w:rPr>
          <w:rFonts w:ascii="Cambria" w:hAnsi="Cambria" w:cstheme="minorHAnsi"/>
          <w:sz w:val="28"/>
          <w:szCs w:val="28"/>
        </w:rPr>
        <w:t xml:space="preserve">The training institutes/agencies are accredited </w:t>
      </w:r>
      <w:r>
        <w:rPr>
          <w:rFonts w:ascii="Cambria" w:hAnsi="Cambria" w:cstheme="minorHAnsi"/>
          <w:sz w:val="28"/>
          <w:szCs w:val="28"/>
        </w:rPr>
        <w:t xml:space="preserve">by IIBF </w:t>
      </w:r>
      <w:r w:rsidR="00643605">
        <w:rPr>
          <w:rFonts w:ascii="Cambria" w:hAnsi="Cambria" w:cstheme="minorHAnsi"/>
          <w:sz w:val="28"/>
          <w:szCs w:val="28"/>
        </w:rPr>
        <w:t>after due diligence and subject to adherence of laid down guidelines.</w:t>
      </w:r>
    </w:p>
    <w:p w14:paraId="4FD4A553" w14:textId="77777777" w:rsidR="00E66F41" w:rsidRDefault="00E66F41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</w:p>
    <w:p w14:paraId="2BD74F39" w14:textId="17FC0848" w:rsidR="008C079A" w:rsidRPr="00E66F41" w:rsidRDefault="008C079A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E66F41">
        <w:rPr>
          <w:rFonts w:ascii="Cambria" w:hAnsi="Cambria" w:cstheme="minorHAnsi"/>
          <w:sz w:val="28"/>
          <w:szCs w:val="28"/>
        </w:rPr>
        <w:t>It has</w:t>
      </w:r>
      <w:r w:rsidR="00E66F41" w:rsidRPr="00E66F41">
        <w:rPr>
          <w:rFonts w:ascii="Cambria" w:hAnsi="Cambria" w:cstheme="minorHAnsi"/>
          <w:sz w:val="28"/>
          <w:szCs w:val="28"/>
        </w:rPr>
        <w:t xml:space="preserve"> now</w:t>
      </w:r>
      <w:r w:rsidRPr="00E66F41">
        <w:rPr>
          <w:rFonts w:ascii="Cambria" w:hAnsi="Cambria" w:cstheme="minorHAnsi"/>
          <w:sz w:val="28"/>
          <w:szCs w:val="28"/>
        </w:rPr>
        <w:t xml:space="preserve"> come to our notice that training </w:t>
      </w:r>
      <w:r w:rsidR="00643605">
        <w:rPr>
          <w:rFonts w:ascii="Cambria" w:hAnsi="Cambria" w:cstheme="minorHAnsi"/>
          <w:sz w:val="28"/>
          <w:szCs w:val="28"/>
        </w:rPr>
        <w:t>i</w:t>
      </w:r>
      <w:r w:rsidRPr="00E66F41">
        <w:rPr>
          <w:rFonts w:ascii="Cambria" w:hAnsi="Cambria" w:cstheme="minorHAnsi"/>
          <w:sz w:val="28"/>
          <w:szCs w:val="28"/>
        </w:rPr>
        <w:t>nstitutes</w:t>
      </w:r>
      <w:r w:rsidR="00643605">
        <w:rPr>
          <w:rFonts w:ascii="Cambria" w:hAnsi="Cambria" w:cstheme="minorHAnsi"/>
          <w:sz w:val="28"/>
          <w:szCs w:val="28"/>
        </w:rPr>
        <w:t>/agencies</w:t>
      </w:r>
      <w:r w:rsidRPr="00E66F41">
        <w:rPr>
          <w:rFonts w:ascii="Cambria" w:hAnsi="Cambria" w:cstheme="minorHAnsi"/>
          <w:sz w:val="28"/>
          <w:szCs w:val="28"/>
        </w:rPr>
        <w:t>, who</w:t>
      </w:r>
      <w:r w:rsidRPr="00E66F41">
        <w:rPr>
          <w:rFonts w:ascii="Cambria" w:hAnsi="Cambria" w:cstheme="minorHAnsi"/>
          <w:b/>
          <w:bCs/>
          <w:sz w:val="28"/>
          <w:szCs w:val="28"/>
        </w:rPr>
        <w:t xml:space="preserve"> have not been accredited by IIBF, are claiming to provide DRA training. </w:t>
      </w:r>
    </w:p>
    <w:p w14:paraId="7E071106" w14:textId="77777777" w:rsidR="008C079A" w:rsidRPr="00E66F41" w:rsidRDefault="008C079A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</w:p>
    <w:p w14:paraId="702512C8" w14:textId="6C811FF3" w:rsidR="008C079A" w:rsidRPr="00E66F41" w:rsidRDefault="00643605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E66F41">
        <w:rPr>
          <w:rFonts w:ascii="Cambria" w:hAnsi="Cambria" w:cstheme="minorHAnsi"/>
          <w:b/>
          <w:sz w:val="28"/>
          <w:szCs w:val="28"/>
        </w:rPr>
        <w:t>The</w:t>
      </w:r>
      <w:r>
        <w:rPr>
          <w:rFonts w:ascii="Cambria" w:hAnsi="Cambria" w:cstheme="minorHAnsi"/>
          <w:b/>
          <w:sz w:val="28"/>
          <w:szCs w:val="28"/>
        </w:rPr>
        <w:t xml:space="preserve"> </w:t>
      </w:r>
      <w:r w:rsidR="008C079A" w:rsidRPr="00E66F41">
        <w:rPr>
          <w:rFonts w:ascii="Cambria" w:hAnsi="Cambria" w:cstheme="minorHAnsi"/>
          <w:b/>
          <w:sz w:val="28"/>
          <w:szCs w:val="28"/>
        </w:rPr>
        <w:t>training institutes</w:t>
      </w:r>
      <w:r w:rsidR="00E66F41" w:rsidRPr="00E66F41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 xml:space="preserve">/agencies </w:t>
      </w:r>
      <w:r w:rsidR="00AA2573">
        <w:rPr>
          <w:rFonts w:ascii="Cambria" w:hAnsi="Cambria" w:cstheme="minorHAnsi"/>
          <w:b/>
          <w:sz w:val="28"/>
          <w:szCs w:val="28"/>
        </w:rPr>
        <w:t xml:space="preserve">that </w:t>
      </w:r>
      <w:r w:rsidR="00E66F41" w:rsidRPr="00E66F41">
        <w:rPr>
          <w:rFonts w:ascii="Cambria" w:hAnsi="Cambria" w:cstheme="minorHAnsi"/>
          <w:b/>
          <w:sz w:val="28"/>
          <w:szCs w:val="28"/>
        </w:rPr>
        <w:t>are</w:t>
      </w:r>
      <w:r w:rsidR="008C079A" w:rsidRPr="00E66F41">
        <w:rPr>
          <w:rFonts w:ascii="Cambria" w:hAnsi="Cambria" w:cstheme="minorHAnsi"/>
          <w:b/>
          <w:sz w:val="28"/>
          <w:szCs w:val="28"/>
        </w:rPr>
        <w:t xml:space="preserve"> not accredited by IIBF</w:t>
      </w:r>
      <w:r w:rsidR="00E66F41" w:rsidRPr="00E66F41">
        <w:rPr>
          <w:rFonts w:ascii="Cambria" w:hAnsi="Cambria" w:cstheme="minorHAnsi"/>
          <w:b/>
          <w:sz w:val="28"/>
          <w:szCs w:val="28"/>
        </w:rPr>
        <w:t xml:space="preserve"> for providing </w:t>
      </w:r>
      <w:r w:rsidR="00AA2573">
        <w:rPr>
          <w:rFonts w:ascii="Cambria" w:hAnsi="Cambria" w:cstheme="minorHAnsi"/>
          <w:b/>
          <w:sz w:val="28"/>
          <w:szCs w:val="28"/>
        </w:rPr>
        <w:t xml:space="preserve">DRA training </w:t>
      </w:r>
      <w:r w:rsidR="008C079A" w:rsidRPr="00E66F41">
        <w:rPr>
          <w:rFonts w:ascii="Cambria" w:hAnsi="Cambria" w:cstheme="minorHAnsi"/>
          <w:b/>
          <w:sz w:val="28"/>
          <w:szCs w:val="28"/>
        </w:rPr>
        <w:t>are subverting the system and misleading both</w:t>
      </w:r>
      <w:r>
        <w:rPr>
          <w:rFonts w:ascii="Cambria" w:hAnsi="Cambria" w:cstheme="minorHAnsi"/>
          <w:b/>
          <w:sz w:val="28"/>
          <w:szCs w:val="28"/>
        </w:rPr>
        <w:t>,</w:t>
      </w:r>
      <w:r w:rsidR="008C079A" w:rsidRPr="00E66F41">
        <w:rPr>
          <w:rFonts w:ascii="Cambria" w:hAnsi="Cambria" w:cstheme="minorHAnsi"/>
          <w:b/>
          <w:sz w:val="28"/>
          <w:szCs w:val="28"/>
        </w:rPr>
        <w:t xml:space="preserve"> the banks and the candidates.</w:t>
      </w:r>
      <w:r w:rsidR="008C079A" w:rsidRPr="00E66F41">
        <w:rPr>
          <w:rFonts w:ascii="Cambria" w:hAnsi="Cambria" w:cstheme="minorHAnsi"/>
          <w:sz w:val="28"/>
          <w:szCs w:val="28"/>
        </w:rPr>
        <w:t xml:space="preserve"> This is in violation of the guidelines laid down by RBI and also does not ensure the genuineness of the training imparted. </w:t>
      </w:r>
    </w:p>
    <w:p w14:paraId="594E6962" w14:textId="77777777" w:rsidR="008C079A" w:rsidRPr="00E66F41" w:rsidRDefault="008C079A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</w:p>
    <w:p w14:paraId="302DAFA4" w14:textId="77777777" w:rsidR="00B47892" w:rsidRPr="00E66F41" w:rsidRDefault="00E66F41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E66F41">
        <w:rPr>
          <w:rFonts w:ascii="Cambria" w:hAnsi="Cambria" w:cstheme="minorHAnsi"/>
          <w:sz w:val="28"/>
          <w:szCs w:val="28"/>
        </w:rPr>
        <w:t>For the list of Accredited Training Institutes authorized by IIBF, to provide DRA training, kindly refer</w:t>
      </w:r>
      <w:r w:rsidR="00B47892" w:rsidRPr="00E66F41">
        <w:rPr>
          <w:rFonts w:ascii="Cambria" w:hAnsi="Cambria" w:cstheme="minorHAnsi"/>
          <w:sz w:val="28"/>
          <w:szCs w:val="28"/>
        </w:rPr>
        <w:t xml:space="preserve"> </w:t>
      </w:r>
      <w:hyperlink r:id="rId4" w:history="1">
        <w:r w:rsidR="00B47892" w:rsidRPr="00E66F41">
          <w:rPr>
            <w:rStyle w:val="Hyperlink"/>
            <w:rFonts w:ascii="Cambria" w:hAnsi="Cambria" w:cstheme="minorHAnsi"/>
            <w:sz w:val="28"/>
            <w:szCs w:val="28"/>
          </w:rPr>
          <w:t>http://www.iibf.org.in/iib_dracentres.asp</w:t>
        </w:r>
      </w:hyperlink>
      <w:r w:rsidR="00B47892" w:rsidRPr="00E66F41">
        <w:rPr>
          <w:rFonts w:ascii="Cambria" w:hAnsi="Cambria" w:cstheme="minorHAnsi"/>
          <w:sz w:val="28"/>
          <w:szCs w:val="28"/>
        </w:rPr>
        <w:t xml:space="preserve">. </w:t>
      </w:r>
    </w:p>
    <w:p w14:paraId="63B7F4A7" w14:textId="77777777" w:rsidR="00B47892" w:rsidRPr="00E66F41" w:rsidRDefault="00B47892" w:rsidP="008C079A">
      <w:pPr>
        <w:spacing w:after="0" w:line="240" w:lineRule="auto"/>
        <w:jc w:val="both"/>
        <w:rPr>
          <w:rFonts w:ascii="Cambria" w:hAnsi="Cambria" w:cstheme="minorHAnsi"/>
          <w:sz w:val="28"/>
          <w:szCs w:val="28"/>
        </w:rPr>
      </w:pPr>
    </w:p>
    <w:p w14:paraId="23318ED9" w14:textId="77777777" w:rsidR="008C079A" w:rsidRPr="00E66F41" w:rsidRDefault="008C079A">
      <w:pPr>
        <w:rPr>
          <w:rFonts w:ascii="Cambria" w:hAnsi="Cambria"/>
          <w:sz w:val="28"/>
          <w:szCs w:val="28"/>
          <w:lang w:val="en-US"/>
        </w:rPr>
      </w:pPr>
    </w:p>
    <w:sectPr w:rsidR="008C079A" w:rsidRPr="00E66F41" w:rsidSect="0035398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8CD46" w16cex:dateUtc="2021-05-14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0BC5AA" w16cid:durableId="2448CD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9A"/>
    <w:rsid w:val="0007630E"/>
    <w:rsid w:val="001A5570"/>
    <w:rsid w:val="00276B99"/>
    <w:rsid w:val="002C34ED"/>
    <w:rsid w:val="00353980"/>
    <w:rsid w:val="0036766A"/>
    <w:rsid w:val="003E04FA"/>
    <w:rsid w:val="004C2AC0"/>
    <w:rsid w:val="004E4523"/>
    <w:rsid w:val="004E4FE7"/>
    <w:rsid w:val="005E3F7C"/>
    <w:rsid w:val="00643605"/>
    <w:rsid w:val="00682AC0"/>
    <w:rsid w:val="00712EE4"/>
    <w:rsid w:val="00817B97"/>
    <w:rsid w:val="008C079A"/>
    <w:rsid w:val="009B52F7"/>
    <w:rsid w:val="00AA2573"/>
    <w:rsid w:val="00AE54F2"/>
    <w:rsid w:val="00B47892"/>
    <w:rsid w:val="00B71C8D"/>
    <w:rsid w:val="00BE4EDF"/>
    <w:rsid w:val="00C37D55"/>
    <w:rsid w:val="00C80334"/>
    <w:rsid w:val="00CC169C"/>
    <w:rsid w:val="00D54B8B"/>
    <w:rsid w:val="00D65EA4"/>
    <w:rsid w:val="00DA5F6F"/>
    <w:rsid w:val="00DF798E"/>
    <w:rsid w:val="00E66F41"/>
    <w:rsid w:val="00EF018D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A5DB"/>
  <w15:chartTrackingRefBased/>
  <w15:docId w15:val="{71619C56-A1B1-43BE-9135-F60CDD8F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5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4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hyperlink" Target="http://www.iibf.org.in/iib_dracentr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</dc:creator>
  <cp:keywords/>
  <dc:description/>
  <cp:lastModifiedBy>Kalpana</cp:lastModifiedBy>
  <cp:revision>2</cp:revision>
  <dcterms:created xsi:type="dcterms:W3CDTF">2021-05-14T11:26:00Z</dcterms:created>
  <dcterms:modified xsi:type="dcterms:W3CDTF">2021-05-14T11:26:00Z</dcterms:modified>
</cp:coreProperties>
</file>